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AF" w:rsidRPr="0054379A" w:rsidRDefault="00E12898" w:rsidP="00427CA7">
      <w:pPr>
        <w:rPr>
          <w:rFonts w:ascii="Century Gothic" w:hAnsi="Century Gothic"/>
        </w:rPr>
      </w:pPr>
      <w:r w:rsidRPr="0054379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D96EB75" wp14:editId="21D3E469">
            <wp:simplePos x="0" y="0"/>
            <wp:positionH relativeFrom="margin">
              <wp:posOffset>4915688</wp:posOffset>
            </wp:positionH>
            <wp:positionV relativeFrom="paragraph">
              <wp:posOffset>-552231</wp:posOffset>
            </wp:positionV>
            <wp:extent cx="1293495" cy="1310640"/>
            <wp:effectExtent l="0" t="0" r="1905" b="3810"/>
            <wp:wrapNone/>
            <wp:docPr id="6" name="Picture 6" descr="http://images.clipartpanda.com/kids-handprint-clipart-painted-hand-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kids-handprint-clipart-painted-hand-pri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47654533" wp14:editId="131C8D6C">
            <wp:simplePos x="0" y="0"/>
            <wp:positionH relativeFrom="column">
              <wp:posOffset>-457375</wp:posOffset>
            </wp:positionH>
            <wp:positionV relativeFrom="paragraph">
              <wp:posOffset>-425669</wp:posOffset>
            </wp:positionV>
            <wp:extent cx="1924050" cy="9620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2AF" w:rsidRPr="0054379A" w:rsidRDefault="00B422AF" w:rsidP="00B422AF">
      <w:pPr>
        <w:rPr>
          <w:rFonts w:ascii="Century Gothic" w:hAnsi="Century Gothic"/>
        </w:rPr>
      </w:pPr>
    </w:p>
    <w:p w:rsidR="00E12898" w:rsidRPr="00EF4AA0" w:rsidRDefault="003B6681" w:rsidP="00E12898">
      <w:pPr>
        <w:pStyle w:val="Footer"/>
        <w:jc w:val="center"/>
        <w:rPr>
          <w:rFonts w:ascii="Century Gothic" w:hAnsi="Century Gothic"/>
          <w:b/>
          <w:color w:val="0070C0"/>
        </w:rPr>
      </w:pPr>
      <w:r w:rsidRPr="0054379A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606C6" wp14:editId="144E8817">
                <wp:simplePos x="0" y="0"/>
                <wp:positionH relativeFrom="margin">
                  <wp:align>left</wp:align>
                </wp:positionH>
                <wp:positionV relativeFrom="paragraph">
                  <wp:posOffset>156163</wp:posOffset>
                </wp:positionV>
                <wp:extent cx="5791200" cy="9715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4A9" w:rsidRPr="001C6E2E" w:rsidRDefault="00FD24A9" w:rsidP="00B422AF">
                            <w:pPr>
                              <w:pStyle w:val="HEADLINE"/>
                              <w:rPr>
                                <w:rFonts w:ascii="Century Gothic" w:hAnsi="Century Gothic"/>
                                <w:b w:val="0"/>
                                <w:color w:val="1F497D"/>
                                <w:u w:val="single"/>
                              </w:rPr>
                            </w:pPr>
                            <w:r w:rsidRPr="001C6E2E">
                              <w:rPr>
                                <w:rFonts w:ascii="Century Gothic" w:hAnsi="Century Gothic"/>
                                <w:b w:val="0"/>
                                <w:color w:val="1F497D"/>
                                <w:u w:val="single"/>
                              </w:rPr>
                              <w:t>Nursery Newsletter</w:t>
                            </w:r>
                          </w:p>
                          <w:p w:rsidR="00FD24A9" w:rsidRPr="001C6E2E" w:rsidRDefault="00E12898" w:rsidP="00B422AF">
                            <w:pPr>
                              <w:pStyle w:val="HEADLINE"/>
                              <w:rPr>
                                <w:rFonts w:ascii="Century Gothic" w:hAnsi="Century Gothic"/>
                                <w:b w:val="0"/>
                                <w:i/>
                                <w:color w:val="1F497D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i/>
                                <w:color w:val="1F497D"/>
                              </w:rPr>
                              <w:t>15</w:t>
                            </w:r>
                            <w:r w:rsidR="00FD24A9" w:rsidRPr="001C6E2E">
                              <w:rPr>
                                <w:rFonts w:ascii="Century Gothic" w:hAnsi="Century Gothic"/>
                                <w:b w:val="0"/>
                                <w:i/>
                                <w:color w:val="1F497D"/>
                              </w:rPr>
                              <w:t>.</w:t>
                            </w:r>
                            <w:r w:rsidR="00E6247B">
                              <w:rPr>
                                <w:rFonts w:ascii="Century Gothic" w:hAnsi="Century Gothic"/>
                                <w:b w:val="0"/>
                                <w:i/>
                                <w:color w:val="1F497D"/>
                              </w:rPr>
                              <w:t>0</w:t>
                            </w:r>
                            <w:r w:rsidR="00B20616">
                              <w:rPr>
                                <w:rFonts w:ascii="Century Gothic" w:hAnsi="Century Gothic"/>
                                <w:b w:val="0"/>
                                <w:i/>
                                <w:color w:val="1F497D"/>
                              </w:rPr>
                              <w:t>2</w:t>
                            </w:r>
                            <w:r w:rsidR="003B4BA0" w:rsidRPr="001C6E2E">
                              <w:rPr>
                                <w:rFonts w:ascii="Century Gothic" w:hAnsi="Century Gothic"/>
                                <w:b w:val="0"/>
                                <w:i/>
                                <w:color w:val="1F497D"/>
                              </w:rPr>
                              <w:t>.</w:t>
                            </w:r>
                            <w:r w:rsidR="00E6247B">
                              <w:rPr>
                                <w:rFonts w:ascii="Century Gothic" w:hAnsi="Century Gothic"/>
                                <w:b w:val="0"/>
                                <w:i/>
                                <w:color w:val="1F497D"/>
                              </w:rPr>
                              <w:t>2019</w:t>
                            </w:r>
                          </w:p>
                          <w:p w:rsidR="00FD24A9" w:rsidRDefault="00FD24A9" w:rsidP="00B42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606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3pt;width:456pt;height:7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VmtA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" filled="f" stroked="f">
                <v:textbox>
                  <w:txbxContent>
                    <w:p w:rsidR="00FD24A9" w:rsidRPr="001C6E2E" w:rsidRDefault="00FD24A9" w:rsidP="00B422AF">
                      <w:pPr>
                        <w:pStyle w:val="HEADLINE"/>
                        <w:rPr>
                          <w:rFonts w:ascii="Century Gothic" w:hAnsi="Century Gothic"/>
                          <w:b w:val="0"/>
                          <w:color w:val="1F497D"/>
                          <w:u w:val="single"/>
                        </w:rPr>
                      </w:pPr>
                      <w:r w:rsidRPr="001C6E2E">
                        <w:rPr>
                          <w:rFonts w:ascii="Century Gothic" w:hAnsi="Century Gothic"/>
                          <w:b w:val="0"/>
                          <w:color w:val="1F497D"/>
                          <w:u w:val="single"/>
                        </w:rPr>
                        <w:t>Nursery Newsletter</w:t>
                      </w:r>
                    </w:p>
                    <w:p w:rsidR="00FD24A9" w:rsidRPr="001C6E2E" w:rsidRDefault="00E12898" w:rsidP="00B422AF">
                      <w:pPr>
                        <w:pStyle w:val="HEADLINE"/>
                        <w:rPr>
                          <w:rFonts w:ascii="Century Gothic" w:hAnsi="Century Gothic"/>
                          <w:b w:val="0"/>
                          <w:i/>
                          <w:color w:val="1F497D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i/>
                          <w:color w:val="1F497D"/>
                        </w:rPr>
                        <w:t>15</w:t>
                      </w:r>
                      <w:r w:rsidR="00FD24A9" w:rsidRPr="001C6E2E">
                        <w:rPr>
                          <w:rFonts w:ascii="Century Gothic" w:hAnsi="Century Gothic"/>
                          <w:b w:val="0"/>
                          <w:i/>
                          <w:color w:val="1F497D"/>
                        </w:rPr>
                        <w:t>.</w:t>
                      </w:r>
                      <w:r w:rsidR="00E6247B">
                        <w:rPr>
                          <w:rFonts w:ascii="Century Gothic" w:hAnsi="Century Gothic"/>
                          <w:b w:val="0"/>
                          <w:i/>
                          <w:color w:val="1F497D"/>
                        </w:rPr>
                        <w:t>0</w:t>
                      </w:r>
                      <w:r w:rsidR="00B20616">
                        <w:rPr>
                          <w:rFonts w:ascii="Century Gothic" w:hAnsi="Century Gothic"/>
                          <w:b w:val="0"/>
                          <w:i/>
                          <w:color w:val="1F497D"/>
                        </w:rPr>
                        <w:t>2</w:t>
                      </w:r>
                      <w:r w:rsidR="003B4BA0" w:rsidRPr="001C6E2E">
                        <w:rPr>
                          <w:rFonts w:ascii="Century Gothic" w:hAnsi="Century Gothic"/>
                          <w:b w:val="0"/>
                          <w:i/>
                          <w:color w:val="1F497D"/>
                        </w:rPr>
                        <w:t>.</w:t>
                      </w:r>
                      <w:r w:rsidR="00E6247B">
                        <w:rPr>
                          <w:rFonts w:ascii="Century Gothic" w:hAnsi="Century Gothic"/>
                          <w:b w:val="0"/>
                          <w:i/>
                          <w:color w:val="1F497D"/>
                        </w:rPr>
                        <w:t>2019</w:t>
                      </w:r>
                    </w:p>
                    <w:p w:rsidR="00FD24A9" w:rsidRDefault="00FD24A9" w:rsidP="00B422AF"/>
                  </w:txbxContent>
                </v:textbox>
                <w10:wrap anchorx="margin"/>
              </v:shape>
            </w:pict>
          </mc:Fallback>
        </mc:AlternateContent>
      </w:r>
      <w:r w:rsidR="00E12898" w:rsidRPr="00E12898">
        <w:rPr>
          <w:rFonts w:ascii="Century Gothic" w:hAnsi="Century Gothic"/>
          <w:b/>
          <w:color w:val="0070C0"/>
        </w:rPr>
        <w:t xml:space="preserve"> </w:t>
      </w:r>
      <w:r w:rsidR="00E12898" w:rsidRPr="00EF4AA0">
        <w:rPr>
          <w:rFonts w:ascii="Century Gothic" w:hAnsi="Century Gothic"/>
          <w:b/>
          <w:color w:val="0070C0"/>
        </w:rPr>
        <w:t>Enjoy. Embrace. Evolve – We make the difference.</w:t>
      </w:r>
    </w:p>
    <w:p w:rsidR="00B422AF" w:rsidRPr="0054379A" w:rsidRDefault="00E12898" w:rsidP="00B422AF">
      <w:pPr>
        <w:jc w:val="center"/>
        <w:rPr>
          <w:rFonts w:ascii="Century Gothic" w:hAnsi="Century Gothic"/>
        </w:rPr>
      </w:pPr>
      <w:r w:rsidRPr="0054379A">
        <w:rPr>
          <w:rFonts w:ascii="Century Gothic" w:hAnsi="Century Gothic"/>
        </w:rPr>
        <w:t xml:space="preserve"> </w:t>
      </w:r>
    </w:p>
    <w:p w:rsidR="00B422AF" w:rsidRPr="0054379A" w:rsidRDefault="00B422AF" w:rsidP="00BD5C1C">
      <w:pPr>
        <w:jc w:val="center"/>
        <w:rPr>
          <w:rFonts w:ascii="Century Gothic" w:hAnsi="Century Gothic"/>
        </w:rPr>
      </w:pPr>
    </w:p>
    <w:p w:rsidR="00750F2B" w:rsidRPr="0054379A" w:rsidRDefault="00750F2B" w:rsidP="00BD5C1C">
      <w:pPr>
        <w:jc w:val="center"/>
        <w:rPr>
          <w:rFonts w:ascii="Century Gothic" w:hAnsi="Century Gothic"/>
          <w:sz w:val="28"/>
          <w:szCs w:val="28"/>
        </w:rPr>
      </w:pPr>
    </w:p>
    <w:p w:rsidR="003419AB" w:rsidRDefault="00B43396" w:rsidP="00E53C59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a fantastic half term we have had!</w:t>
      </w:r>
      <w:r w:rsidR="00B2061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Through a range of activities, the children have thrived and learnt all about the different people who help us in our </w:t>
      </w:r>
      <w:r w:rsidR="00E12898">
        <w:rPr>
          <w:rFonts w:ascii="Century Gothic" w:hAnsi="Century Gothic"/>
          <w:sz w:val="28"/>
          <w:szCs w:val="28"/>
        </w:rPr>
        <w:t>community.</w:t>
      </w:r>
      <w:r>
        <w:rPr>
          <w:rFonts w:ascii="Century Gothic" w:hAnsi="Century Gothic"/>
          <w:sz w:val="28"/>
          <w:szCs w:val="28"/>
        </w:rPr>
        <w:t xml:space="preserve"> We have enjoyed some celebrations</w:t>
      </w:r>
      <w:r w:rsidR="00E12898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particularly looking at ‘Chinese New Year’ and ‘St </w:t>
      </w:r>
      <w:r w:rsidR="00E12898">
        <w:rPr>
          <w:rFonts w:ascii="Century Gothic" w:hAnsi="Century Gothic"/>
          <w:sz w:val="28"/>
          <w:szCs w:val="28"/>
        </w:rPr>
        <w:t>Valentine’s</w:t>
      </w:r>
      <w:r>
        <w:rPr>
          <w:rFonts w:ascii="Century Gothic" w:hAnsi="Century Gothic"/>
          <w:sz w:val="28"/>
          <w:szCs w:val="28"/>
        </w:rPr>
        <w:t xml:space="preserve"> Day’ and we were lucky enough to experience playing out in the snow!</w:t>
      </w:r>
    </w:p>
    <w:p w:rsidR="00B43396" w:rsidRDefault="00B43396" w:rsidP="00E53C59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Next half term our topic is ‘Rumble in the Jungle’</w:t>
      </w:r>
      <w:r w:rsidR="00E12898">
        <w:rPr>
          <w:rFonts w:ascii="Century Gothic" w:hAnsi="Century Gothic"/>
          <w:sz w:val="28"/>
          <w:szCs w:val="28"/>
        </w:rPr>
        <w:t>, we will also be celebrating ‘World Book Day’ and having a week full of ‘Science’</w:t>
      </w:r>
      <w:r w:rsidR="006557B7">
        <w:rPr>
          <w:rFonts w:ascii="Century Gothic" w:hAnsi="Century Gothic"/>
          <w:sz w:val="28"/>
          <w:szCs w:val="28"/>
        </w:rPr>
        <w:t>-We</w:t>
      </w:r>
      <w:r w:rsidR="00E12898">
        <w:rPr>
          <w:rFonts w:ascii="Century Gothic" w:hAnsi="Century Gothic"/>
          <w:sz w:val="28"/>
          <w:szCs w:val="28"/>
        </w:rPr>
        <w:t xml:space="preserve"> can’t wait! We wish you all a lovely half term, be safe and have lots of family fun!</w:t>
      </w:r>
    </w:p>
    <w:p w:rsidR="00B20616" w:rsidRDefault="007E0686" w:rsidP="00E53C59">
      <w:pPr>
        <w:spacing w:line="240" w:lineRule="auto"/>
        <w:rPr>
          <w:rFonts w:ascii="Century Gothic" w:hAnsi="Century Gothic"/>
          <w:sz w:val="28"/>
          <w:szCs w:val="28"/>
        </w:rPr>
      </w:pPr>
      <w:r w:rsidRPr="0054379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0525EE4B" wp14:editId="1B336F91">
            <wp:simplePos x="0" y="0"/>
            <wp:positionH relativeFrom="column">
              <wp:posOffset>4517410</wp:posOffset>
            </wp:positionH>
            <wp:positionV relativeFrom="paragraph">
              <wp:posOffset>13240</wp:posOffset>
            </wp:positionV>
            <wp:extent cx="1609306" cy="12960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6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16" cy="130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79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1D7F4A65" wp14:editId="3755B924">
            <wp:simplePos x="0" y="0"/>
            <wp:positionH relativeFrom="margin">
              <wp:posOffset>2879678</wp:posOffset>
            </wp:positionH>
            <wp:positionV relativeFrom="paragraph">
              <wp:posOffset>13240</wp:posOffset>
            </wp:positionV>
            <wp:extent cx="1542197" cy="132207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6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70" cy="1329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9AB" w:rsidRPr="0054379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51EE81AA" wp14:editId="45F13DEF">
            <wp:simplePos x="0" y="0"/>
            <wp:positionH relativeFrom="column">
              <wp:posOffset>-409433</wp:posOffset>
            </wp:positionH>
            <wp:positionV relativeFrom="paragraph">
              <wp:posOffset>13240</wp:posOffset>
            </wp:positionV>
            <wp:extent cx="1582373" cy="132333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6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373" cy="132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9AB" w:rsidRPr="0054379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35BD5C4D" wp14:editId="3C8AC552">
            <wp:simplePos x="0" y="0"/>
            <wp:positionH relativeFrom="column">
              <wp:posOffset>1255594</wp:posOffset>
            </wp:positionH>
            <wp:positionV relativeFrom="paragraph">
              <wp:posOffset>40535</wp:posOffset>
            </wp:positionV>
            <wp:extent cx="1541145" cy="1296537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6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24" cy="1300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16" w:rsidRDefault="00B20616" w:rsidP="00E53C59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B20616" w:rsidRDefault="00B20616" w:rsidP="00E53C59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B547C7" w:rsidRDefault="00B547C7" w:rsidP="00E53C59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B547C7" w:rsidRDefault="00E12898" w:rsidP="00E53C59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0F86DD" wp14:editId="40B5BB08">
                <wp:simplePos x="0" y="0"/>
                <wp:positionH relativeFrom="page">
                  <wp:posOffset>4083269</wp:posOffset>
                </wp:positionH>
                <wp:positionV relativeFrom="paragraph">
                  <wp:posOffset>135452</wp:posOffset>
                </wp:positionV>
                <wp:extent cx="2987675" cy="1734207"/>
                <wp:effectExtent l="0" t="0" r="2222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1734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4616C3" w:rsidRPr="008F3A3B" w:rsidRDefault="008F3A3B" w:rsidP="004616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8F3A3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Fire Fighter Visit</w:t>
                            </w:r>
                          </w:p>
                          <w:p w:rsidR="008F3A3B" w:rsidRDefault="00B43396" w:rsidP="004616C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We are hoping to have a visit from the fire fighters on the first Wednesday back. </w:t>
                            </w:r>
                          </w:p>
                          <w:p w:rsidR="00B049F5" w:rsidRDefault="00B049F5" w:rsidP="004616C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27</w:t>
                            </w:r>
                            <w:r w:rsidRPr="00B049F5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February.</w:t>
                            </w:r>
                          </w:p>
                          <w:p w:rsidR="00B43396" w:rsidRPr="00275422" w:rsidRDefault="00F80D6D" w:rsidP="004616C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If your chi</w:t>
                            </w:r>
                            <w:r w:rsidR="00B43396">
                              <w:rPr>
                                <w:rFonts w:ascii="Century Gothic" w:hAnsi="Century Gothic"/>
                              </w:rPr>
                              <w:t>ld does the afternoon session, they are welcome to come to morning session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86DD" id="Text Box 5" o:spid="_x0000_s1027" type="#_x0000_t202" style="position:absolute;margin-left:321.5pt;margin-top:10.65pt;width:235.25pt;height:136.5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" fillcolor="white [3201]" strokecolor="#ffc000" strokeweight="1.5pt">
                <v:textbox>
                  <w:txbxContent>
                    <w:p w:rsidR="004616C3" w:rsidRPr="008F3A3B" w:rsidRDefault="008F3A3B" w:rsidP="004616C3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8F3A3B">
                        <w:rPr>
                          <w:rFonts w:ascii="Century Gothic" w:hAnsi="Century Gothic"/>
                          <w:b/>
                          <w:u w:val="single"/>
                        </w:rPr>
                        <w:t>Fire Fighter Visit</w:t>
                      </w:r>
                    </w:p>
                    <w:p w:rsidR="008F3A3B" w:rsidRDefault="00B43396" w:rsidP="004616C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We are hoping to have a visit from the fire fighters on the first Wednesday back. </w:t>
                      </w:r>
                    </w:p>
                    <w:p w:rsidR="00B049F5" w:rsidRDefault="00B049F5" w:rsidP="004616C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27</w:t>
                      </w:r>
                      <w:r w:rsidRPr="00B049F5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February.</w:t>
                      </w:r>
                    </w:p>
                    <w:p w:rsidR="00B43396" w:rsidRPr="00275422" w:rsidRDefault="00F80D6D" w:rsidP="004616C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If your chi</w:t>
                      </w:r>
                      <w:r w:rsidR="00B43396">
                        <w:rPr>
                          <w:rFonts w:ascii="Century Gothic" w:hAnsi="Century Gothic"/>
                        </w:rPr>
                        <w:t>ld does the afternoon session, they are welcome to come to morning session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0D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09471D" wp14:editId="71F9E0C0">
                <wp:simplePos x="0" y="0"/>
                <wp:positionH relativeFrom="column">
                  <wp:posOffset>-466725</wp:posOffset>
                </wp:positionH>
                <wp:positionV relativeFrom="paragraph">
                  <wp:posOffset>130810</wp:posOffset>
                </wp:positionV>
                <wp:extent cx="3561715" cy="1733550"/>
                <wp:effectExtent l="19050" t="19050" r="196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B43396" w:rsidRDefault="00F80D6D" w:rsidP="00BD301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Library Art Work</w:t>
                            </w:r>
                          </w:p>
                          <w:p w:rsidR="00BA35EC" w:rsidRPr="00275422" w:rsidRDefault="00F80D6D" w:rsidP="00BD3013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Our Winter Landscape art work is being d</w:t>
                            </w:r>
                            <w:r w:rsidR="00B049F5">
                              <w:rPr>
                                <w:rFonts w:ascii="Century Gothic" w:hAnsi="Century Gothic"/>
                              </w:rPr>
                              <w:t>isplayed in the Skelmersdale li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brary. Go and check it out in the half term whilst enjoying a story. Send me a picture on tapestry with the amazing art work we have created. I would love to see how fantastic it looks!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471D" id="Text Box 2" o:spid="_x0000_s1028" type="#_x0000_t202" style="position:absolute;margin-left:-36.75pt;margin-top:10.3pt;width:280.45pt;height:13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" fillcolor="white [3201]" strokecolor="#00b050" strokeweight="2.25pt">
                <v:textbox>
                  <w:txbxContent>
                    <w:p w:rsidR="00B43396" w:rsidRDefault="00F80D6D" w:rsidP="00BD301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Library Art Work</w:t>
                      </w:r>
                    </w:p>
                    <w:p w:rsidR="00BA35EC" w:rsidRPr="00275422" w:rsidRDefault="00F80D6D" w:rsidP="00BD3013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</w:rPr>
                        <w:t>Our Winter Landscape art work is being d</w:t>
                      </w:r>
                      <w:r w:rsidR="00B049F5">
                        <w:rPr>
                          <w:rFonts w:ascii="Century Gothic" w:hAnsi="Century Gothic"/>
                        </w:rPr>
                        <w:t>isplayed in the Skelmersdale li</w:t>
                      </w:r>
                      <w:r>
                        <w:rPr>
                          <w:rFonts w:ascii="Century Gothic" w:hAnsi="Century Gothic"/>
                        </w:rPr>
                        <w:t>brary. Go and check it out in the half term whilst enjoying a story. Send me a picture on tapestry with the amazing art work we have created. I would love to see how fantastic it looks!</w:t>
                      </w:r>
                    </w:p>
                  </w:txbxContent>
                </v:textbox>
              </v:shape>
            </w:pict>
          </mc:Fallback>
        </mc:AlternateContent>
      </w:r>
    </w:p>
    <w:p w:rsidR="00B547C7" w:rsidRDefault="00B547C7" w:rsidP="00E53C59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B547C7" w:rsidRDefault="00B547C7" w:rsidP="00E53C59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B547C7" w:rsidRDefault="00B547C7" w:rsidP="00E53C59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B547C7" w:rsidRDefault="00F80D6D" w:rsidP="00E53C59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2657FF" wp14:editId="070A82B8">
                <wp:simplePos x="0" y="0"/>
                <wp:positionH relativeFrom="column">
                  <wp:posOffset>2624150</wp:posOffset>
                </wp:positionH>
                <wp:positionV relativeFrom="paragraph">
                  <wp:posOffset>173602</wp:posOffset>
                </wp:positionV>
                <wp:extent cx="282748" cy="288727"/>
                <wp:effectExtent l="0" t="0" r="22225" b="16510"/>
                <wp:wrapNone/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48" cy="288727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D223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9" o:spid="_x0000_s1026" type="#_x0000_t96" style="position:absolute;margin-left:206.65pt;margin-top:13.65pt;width:22.25pt;height:2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" fillcolor="yellow" strokecolor="black [3213]" strokeweight="2pt"/>
            </w:pict>
          </mc:Fallback>
        </mc:AlternateContent>
      </w:r>
    </w:p>
    <w:p w:rsidR="003B4BA0" w:rsidRPr="0054379A" w:rsidRDefault="00E5552B" w:rsidP="00E53C59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6F479C" wp14:editId="081AF422">
                <wp:simplePos x="0" y="0"/>
                <wp:positionH relativeFrom="margin">
                  <wp:posOffset>-457200</wp:posOffset>
                </wp:positionH>
                <wp:positionV relativeFrom="paragraph">
                  <wp:posOffset>335061</wp:posOffset>
                </wp:positionV>
                <wp:extent cx="3452648" cy="2002221"/>
                <wp:effectExtent l="19050" t="19050" r="1460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648" cy="2002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EFE" w:rsidRDefault="00BD3013" w:rsidP="00205E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542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Home Learning</w:t>
                            </w:r>
                          </w:p>
                          <w:p w:rsidR="00E5552B" w:rsidRDefault="00B049F5" w:rsidP="002754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Why not play lots of educational games over the break to keep your little ones busy! </w:t>
                            </w:r>
                            <w:r w:rsidR="00E12898">
                              <w:rPr>
                                <w:rFonts w:ascii="Century Gothic" w:hAnsi="Century Gothic"/>
                              </w:rPr>
                              <w:t>There is so much you can do: -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get them outside exploring, read lots of stories and play fun number and phonics games. Busy</w:t>
                            </w:r>
                            <w:r w:rsidR="006557B7"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hings is great if your child wants to play on an Ipad!</w:t>
                            </w:r>
                          </w:p>
                          <w:p w:rsidR="00B049F5" w:rsidRDefault="00B049F5" w:rsidP="002754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You can also check out the Easypeasy text and play and adapt those fun activities!</w:t>
                            </w:r>
                          </w:p>
                          <w:p w:rsidR="00E5552B" w:rsidRPr="00275422" w:rsidRDefault="00E5552B" w:rsidP="0027542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205EFE" w:rsidRPr="009D2B8D" w:rsidRDefault="00205EFE" w:rsidP="00205EF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                                          . </w:t>
                            </w:r>
                          </w:p>
                          <w:p w:rsidR="00205EFE" w:rsidRDefault="00205EFE" w:rsidP="00205EF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205EFE" w:rsidRPr="0035193B" w:rsidRDefault="00205EFE" w:rsidP="00205EF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479C" id="_x0000_s1029" type="#_x0000_t202" style="position:absolute;margin-left:-36pt;margin-top:26.4pt;width:271.85pt;height:157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" strokecolor="red" strokeweight="2.25pt">
                <v:textbox>
                  <w:txbxContent>
                    <w:p w:rsidR="00205EFE" w:rsidRDefault="00BD3013" w:rsidP="00205EFE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75422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Home Learning</w:t>
                      </w:r>
                    </w:p>
                    <w:p w:rsidR="00E5552B" w:rsidRDefault="00B049F5" w:rsidP="0027542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Why not play lots of educational games over the break to keep your little ones busy! </w:t>
                      </w:r>
                      <w:r w:rsidR="00E12898">
                        <w:rPr>
                          <w:rFonts w:ascii="Century Gothic" w:hAnsi="Century Gothic"/>
                        </w:rPr>
                        <w:t>There is so much you can do: -</w:t>
                      </w:r>
                      <w:r>
                        <w:rPr>
                          <w:rFonts w:ascii="Century Gothic" w:hAnsi="Century Gothic"/>
                        </w:rPr>
                        <w:t xml:space="preserve"> get them outside exploring, read lots of stories and play fun number and phonics games. Busy</w:t>
                      </w:r>
                      <w:r w:rsidR="006557B7">
                        <w:rPr>
                          <w:rFonts w:ascii="Century Gothic" w:hAnsi="Century Gothic"/>
                        </w:rPr>
                        <w:t>T</w:t>
                      </w:r>
                      <w:r>
                        <w:rPr>
                          <w:rFonts w:ascii="Century Gothic" w:hAnsi="Century Gothic"/>
                        </w:rPr>
                        <w:t>hings is great if your child wants to play on an Ipad!</w:t>
                      </w:r>
                    </w:p>
                    <w:p w:rsidR="00B049F5" w:rsidRDefault="00B049F5" w:rsidP="0027542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You can also check out the Easypeasy text and play and adapt those fun activities!</w:t>
                      </w:r>
                    </w:p>
                    <w:p w:rsidR="00E5552B" w:rsidRPr="00275422" w:rsidRDefault="00E5552B" w:rsidP="00275422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205EFE" w:rsidRPr="009D2B8D" w:rsidRDefault="00205EFE" w:rsidP="00205EF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                                          . </w:t>
                      </w:r>
                    </w:p>
                    <w:p w:rsidR="00205EFE" w:rsidRDefault="00205EFE" w:rsidP="00205EF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205EFE" w:rsidRPr="0035193B" w:rsidRDefault="00205EFE" w:rsidP="00205EF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4BA0" w:rsidRPr="0054379A" w:rsidRDefault="00E12898" w:rsidP="00E53C5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733DDD" wp14:editId="3119027B">
                <wp:simplePos x="0" y="0"/>
                <wp:positionH relativeFrom="margin">
                  <wp:posOffset>3050321</wp:posOffset>
                </wp:positionH>
                <wp:positionV relativeFrom="paragraph">
                  <wp:posOffset>62033</wp:posOffset>
                </wp:positionV>
                <wp:extent cx="3196590" cy="1962937"/>
                <wp:effectExtent l="19050" t="19050" r="2286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962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22" w:rsidRPr="00275422" w:rsidRDefault="00275422" w:rsidP="002754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Welcome</w:t>
                            </w:r>
                          </w:p>
                          <w:p w:rsidR="00275422" w:rsidRPr="00275422" w:rsidRDefault="00393D26" w:rsidP="0027542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 would like to say a huge</w:t>
                            </w:r>
                            <w:r w:rsidR="00275422" w:rsidRPr="00275422">
                              <w:rPr>
                                <w:rFonts w:ascii="Century Gothic" w:hAnsi="Century Gothic"/>
                              </w:rPr>
                              <w:t xml:space="preserve"> welcome to </w:t>
                            </w:r>
                            <w:r w:rsidR="00B43396">
                              <w:rPr>
                                <w:rFonts w:ascii="Century Gothic" w:hAnsi="Century Gothic"/>
                              </w:rPr>
                              <w:t>Sienna</w:t>
                            </w:r>
                            <w:r w:rsidR="00B20616">
                              <w:rPr>
                                <w:rFonts w:ascii="Century Gothic" w:hAnsi="Century Gothic"/>
                              </w:rPr>
                              <w:t xml:space="preserve"> who</w:t>
                            </w:r>
                            <w:r w:rsidR="00275422" w:rsidRPr="00275422">
                              <w:rPr>
                                <w:rFonts w:ascii="Century Gothic" w:hAnsi="Century Gothic"/>
                              </w:rPr>
                              <w:t xml:space="preserve"> joined our Nursery</w:t>
                            </w:r>
                            <w:r w:rsidR="00B20616">
                              <w:rPr>
                                <w:rFonts w:ascii="Century Gothic" w:hAnsi="Century Gothic"/>
                              </w:rPr>
                              <w:t xml:space="preserve"> last week</w:t>
                            </w:r>
                            <w:r w:rsidR="00275422" w:rsidRPr="00275422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 w:rsidR="00B43396">
                              <w:rPr>
                                <w:rFonts w:ascii="Century Gothic" w:hAnsi="Century Gothic"/>
                              </w:rPr>
                              <w:t>Sh</w:t>
                            </w:r>
                            <w:r w:rsidR="00B20616">
                              <w:rPr>
                                <w:rFonts w:ascii="Century Gothic" w:hAnsi="Century Gothic"/>
                              </w:rPr>
                              <w:t>e is</w:t>
                            </w:r>
                            <w:r w:rsidR="00E12898">
                              <w:rPr>
                                <w:rFonts w:ascii="Century Gothic" w:hAnsi="Century Gothic"/>
                              </w:rPr>
                              <w:t xml:space="preserve"> loving Nursery life and comes in smiling every day. We hope you are loving your new Nursery!</w:t>
                            </w:r>
                          </w:p>
                          <w:p w:rsidR="00275422" w:rsidRPr="009D2B8D" w:rsidRDefault="00275422" w:rsidP="00275422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E1289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3BB834" wp14:editId="3F168845">
                                  <wp:extent cx="981075" cy="5524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G_3165.PNG"/>
                                          <pic:cNvPicPr/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480" t="9974" r="15431" b="268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961" cy="55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           . </w:t>
                            </w:r>
                          </w:p>
                          <w:p w:rsidR="00275422" w:rsidRDefault="00275422" w:rsidP="0027542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275422" w:rsidRPr="0035193B" w:rsidRDefault="00275422" w:rsidP="0027542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3DDD" id="_x0000_s1030" type="#_x0000_t202" style="position:absolute;margin-left:240.2pt;margin-top:4.9pt;width:251.7pt;height:154.5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" strokecolor="#0070c0" strokeweight="2.25pt">
                <v:textbox>
                  <w:txbxContent>
                    <w:p w:rsidR="00275422" w:rsidRPr="00275422" w:rsidRDefault="00275422" w:rsidP="00275422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Welcome</w:t>
                      </w:r>
                    </w:p>
                    <w:p w:rsidR="00275422" w:rsidRPr="00275422" w:rsidRDefault="00393D26" w:rsidP="0027542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 would like to say a huge</w:t>
                      </w:r>
                      <w:r w:rsidR="00275422" w:rsidRPr="00275422">
                        <w:rPr>
                          <w:rFonts w:ascii="Century Gothic" w:hAnsi="Century Gothic"/>
                        </w:rPr>
                        <w:t xml:space="preserve"> welcome to </w:t>
                      </w:r>
                      <w:r w:rsidR="00B43396">
                        <w:rPr>
                          <w:rFonts w:ascii="Century Gothic" w:hAnsi="Century Gothic"/>
                        </w:rPr>
                        <w:t>Sienna</w:t>
                      </w:r>
                      <w:r w:rsidR="00B20616">
                        <w:rPr>
                          <w:rFonts w:ascii="Century Gothic" w:hAnsi="Century Gothic"/>
                        </w:rPr>
                        <w:t xml:space="preserve"> who</w:t>
                      </w:r>
                      <w:r w:rsidR="00275422" w:rsidRPr="00275422">
                        <w:rPr>
                          <w:rFonts w:ascii="Century Gothic" w:hAnsi="Century Gothic"/>
                        </w:rPr>
                        <w:t xml:space="preserve"> joined our Nursery</w:t>
                      </w:r>
                      <w:r w:rsidR="00B20616">
                        <w:rPr>
                          <w:rFonts w:ascii="Century Gothic" w:hAnsi="Century Gothic"/>
                        </w:rPr>
                        <w:t xml:space="preserve"> last week</w:t>
                      </w:r>
                      <w:r w:rsidR="00275422" w:rsidRPr="00275422">
                        <w:rPr>
                          <w:rFonts w:ascii="Century Gothic" w:hAnsi="Century Gothic"/>
                        </w:rPr>
                        <w:t xml:space="preserve">. </w:t>
                      </w:r>
                      <w:r w:rsidR="00B43396">
                        <w:rPr>
                          <w:rFonts w:ascii="Century Gothic" w:hAnsi="Century Gothic"/>
                        </w:rPr>
                        <w:t>Sh</w:t>
                      </w:r>
                      <w:r w:rsidR="00B20616">
                        <w:rPr>
                          <w:rFonts w:ascii="Century Gothic" w:hAnsi="Century Gothic"/>
                        </w:rPr>
                        <w:t>e is</w:t>
                      </w:r>
                      <w:r w:rsidR="00E12898">
                        <w:rPr>
                          <w:rFonts w:ascii="Century Gothic" w:hAnsi="Century Gothic"/>
                        </w:rPr>
                        <w:t xml:space="preserve"> loving Nursery life and comes in smiling every day. We hope you are loving your new Nursery!</w:t>
                      </w:r>
                    </w:p>
                    <w:p w:rsidR="00275422" w:rsidRPr="009D2B8D" w:rsidRDefault="00275422" w:rsidP="00275422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                </w:t>
                      </w:r>
                      <w:r w:rsidR="00E1289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3BB834" wp14:editId="3F168845">
                            <wp:extent cx="981075" cy="5524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G_3165.PNG"/>
                                    <pic:cNvPicPr/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480" t="9974" r="15431" b="268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3961" cy="5540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             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           . </w:t>
                      </w:r>
                    </w:p>
                    <w:p w:rsidR="00275422" w:rsidRDefault="00275422" w:rsidP="0027542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275422" w:rsidRPr="0035193B" w:rsidRDefault="00275422" w:rsidP="0027542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22AF" w:rsidRPr="0054379A" w:rsidRDefault="00B422AF" w:rsidP="00B422AF">
      <w:pPr>
        <w:tabs>
          <w:tab w:val="left" w:pos="5673"/>
        </w:tabs>
        <w:rPr>
          <w:rFonts w:ascii="Century Gothic" w:hAnsi="Century Gothic"/>
        </w:rPr>
      </w:pPr>
      <w:r w:rsidRPr="0054379A">
        <w:rPr>
          <w:rFonts w:ascii="Century Gothic" w:hAnsi="Century Gothic"/>
        </w:rPr>
        <w:tab/>
      </w:r>
    </w:p>
    <w:p w:rsidR="00B422AF" w:rsidRPr="0054379A" w:rsidRDefault="00B422AF" w:rsidP="00B422AF">
      <w:pPr>
        <w:rPr>
          <w:rFonts w:ascii="Century Gothic" w:hAnsi="Century Gothic"/>
        </w:rPr>
      </w:pPr>
    </w:p>
    <w:p w:rsidR="00B422AF" w:rsidRPr="0054379A" w:rsidRDefault="00B422AF" w:rsidP="00B422AF">
      <w:pPr>
        <w:rPr>
          <w:rFonts w:ascii="Century Gothic" w:hAnsi="Century Gothic"/>
        </w:rPr>
      </w:pPr>
    </w:p>
    <w:p w:rsidR="00B422AF" w:rsidRPr="0054379A" w:rsidRDefault="00B422AF" w:rsidP="00B422AF">
      <w:pPr>
        <w:rPr>
          <w:rFonts w:ascii="Century Gothic" w:hAnsi="Century Gothic"/>
        </w:rPr>
      </w:pPr>
    </w:p>
    <w:p w:rsidR="00B422AF" w:rsidRPr="0054379A" w:rsidRDefault="00B422AF" w:rsidP="00B422AF">
      <w:pPr>
        <w:rPr>
          <w:rFonts w:ascii="Century Gothic" w:hAnsi="Century Gothic"/>
        </w:rPr>
      </w:pPr>
    </w:p>
    <w:p w:rsidR="00B422AF" w:rsidRPr="0054379A" w:rsidRDefault="00B422AF" w:rsidP="00B422AF">
      <w:pPr>
        <w:rPr>
          <w:rFonts w:ascii="Century Gothic" w:hAnsi="Century Gothic"/>
        </w:rPr>
      </w:pPr>
    </w:p>
    <w:p w:rsidR="00205EFE" w:rsidRDefault="00205EFE" w:rsidP="00B422AF">
      <w:pPr>
        <w:rPr>
          <w:rFonts w:ascii="Century Gothic" w:hAnsi="Century Gothic"/>
        </w:rPr>
      </w:pPr>
    </w:p>
    <w:p w:rsidR="00205EFE" w:rsidRPr="0054379A" w:rsidRDefault="00205EFE" w:rsidP="00B422AF">
      <w:pPr>
        <w:rPr>
          <w:rFonts w:ascii="Century Gothic" w:hAnsi="Century Gothic"/>
        </w:rPr>
      </w:pPr>
    </w:p>
    <w:p w:rsidR="00CB7E6A" w:rsidRPr="0054379A" w:rsidRDefault="00CB7E6A" w:rsidP="00B422AF">
      <w:pPr>
        <w:rPr>
          <w:rFonts w:ascii="Century Gothic" w:hAnsi="Century Gothic"/>
        </w:rPr>
      </w:pPr>
    </w:p>
    <w:p w:rsidR="00B422AF" w:rsidRPr="0054379A" w:rsidRDefault="00B422AF" w:rsidP="00B422AF">
      <w:pPr>
        <w:tabs>
          <w:tab w:val="left" w:pos="6415"/>
        </w:tabs>
        <w:rPr>
          <w:rFonts w:ascii="Century Gothic" w:hAnsi="Century Gothic"/>
        </w:rPr>
      </w:pPr>
      <w:r w:rsidRPr="0054379A">
        <w:rPr>
          <w:rFonts w:ascii="Century Gothic" w:hAnsi="Century Gothic"/>
        </w:rPr>
        <w:tab/>
      </w:r>
    </w:p>
    <w:p w:rsidR="00B422AF" w:rsidRDefault="00B422AF" w:rsidP="00B422AF"/>
    <w:p w:rsidR="00B422AF" w:rsidRDefault="00B422AF" w:rsidP="00B422AF"/>
    <w:p w:rsidR="00CE7D60" w:rsidRDefault="00CE7D60"/>
    <w:p w:rsidR="00CE7D60" w:rsidRDefault="00CE7D60"/>
    <w:p w:rsidR="00F77A92" w:rsidRDefault="00F77A92"/>
    <w:p w:rsidR="00BD5C1C" w:rsidRDefault="00BD5C1C"/>
    <w:p w:rsidR="00BD5C1C" w:rsidRDefault="00BD5C1C"/>
    <w:sectPr w:rsidR="00BD5C1C" w:rsidSect="00750F2B">
      <w:pgSz w:w="11906" w:h="16838"/>
      <w:pgMar w:top="1440" w:right="1440" w:bottom="1440" w:left="1440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B9" w:rsidRDefault="00B55AB9" w:rsidP="00B55AB9">
      <w:pPr>
        <w:spacing w:after="0" w:line="240" w:lineRule="auto"/>
      </w:pPr>
      <w:r>
        <w:separator/>
      </w:r>
    </w:p>
  </w:endnote>
  <w:endnote w:type="continuationSeparator" w:id="0">
    <w:p w:rsidR="00B55AB9" w:rsidRDefault="00B55AB9" w:rsidP="00B5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B9" w:rsidRDefault="00B55AB9" w:rsidP="00B55AB9">
      <w:pPr>
        <w:spacing w:after="0" w:line="240" w:lineRule="auto"/>
      </w:pPr>
      <w:r>
        <w:separator/>
      </w:r>
    </w:p>
  </w:footnote>
  <w:footnote w:type="continuationSeparator" w:id="0">
    <w:p w:rsidR="00B55AB9" w:rsidRDefault="00B55AB9" w:rsidP="00B5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22D"/>
    <w:multiLevelType w:val="hybridMultilevel"/>
    <w:tmpl w:val="F5B85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7075"/>
    <w:multiLevelType w:val="hybridMultilevel"/>
    <w:tmpl w:val="0E8E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AF"/>
    <w:rsid w:val="00071BA9"/>
    <w:rsid w:val="000829C7"/>
    <w:rsid w:val="000A2671"/>
    <w:rsid w:val="000A3309"/>
    <w:rsid w:val="000A5557"/>
    <w:rsid w:val="000C54DF"/>
    <w:rsid w:val="000D445C"/>
    <w:rsid w:val="00146928"/>
    <w:rsid w:val="00162434"/>
    <w:rsid w:val="001670B4"/>
    <w:rsid w:val="00176471"/>
    <w:rsid w:val="001965FB"/>
    <w:rsid w:val="001B7FCC"/>
    <w:rsid w:val="001C3FB3"/>
    <w:rsid w:val="001C6E2E"/>
    <w:rsid w:val="001F08F6"/>
    <w:rsid w:val="00205EFE"/>
    <w:rsid w:val="00264D88"/>
    <w:rsid w:val="00275422"/>
    <w:rsid w:val="00290678"/>
    <w:rsid w:val="002B6357"/>
    <w:rsid w:val="002E08C4"/>
    <w:rsid w:val="0031003D"/>
    <w:rsid w:val="00316895"/>
    <w:rsid w:val="00317D58"/>
    <w:rsid w:val="003419AB"/>
    <w:rsid w:val="0035193B"/>
    <w:rsid w:val="00373281"/>
    <w:rsid w:val="00393684"/>
    <w:rsid w:val="00393D26"/>
    <w:rsid w:val="00396697"/>
    <w:rsid w:val="003B4BA0"/>
    <w:rsid w:val="003B6681"/>
    <w:rsid w:val="003E2A35"/>
    <w:rsid w:val="003E5CDC"/>
    <w:rsid w:val="004266B0"/>
    <w:rsid w:val="00427CA7"/>
    <w:rsid w:val="004358DD"/>
    <w:rsid w:val="00450876"/>
    <w:rsid w:val="004616C3"/>
    <w:rsid w:val="004667CE"/>
    <w:rsid w:val="004D508D"/>
    <w:rsid w:val="00524BDA"/>
    <w:rsid w:val="00536553"/>
    <w:rsid w:val="00542003"/>
    <w:rsid w:val="0054379A"/>
    <w:rsid w:val="005525B4"/>
    <w:rsid w:val="00574512"/>
    <w:rsid w:val="00577FCA"/>
    <w:rsid w:val="005876D0"/>
    <w:rsid w:val="00596DC0"/>
    <w:rsid w:val="006177A7"/>
    <w:rsid w:val="00622F5B"/>
    <w:rsid w:val="006557B7"/>
    <w:rsid w:val="0066024A"/>
    <w:rsid w:val="00676C4A"/>
    <w:rsid w:val="006A7E08"/>
    <w:rsid w:val="006B741E"/>
    <w:rsid w:val="006C559C"/>
    <w:rsid w:val="006C7C33"/>
    <w:rsid w:val="00712D06"/>
    <w:rsid w:val="007254A7"/>
    <w:rsid w:val="0074547C"/>
    <w:rsid w:val="00750F2B"/>
    <w:rsid w:val="00780F1A"/>
    <w:rsid w:val="007E0686"/>
    <w:rsid w:val="007E41CD"/>
    <w:rsid w:val="007F0A2E"/>
    <w:rsid w:val="007F543D"/>
    <w:rsid w:val="00843761"/>
    <w:rsid w:val="00846FD9"/>
    <w:rsid w:val="00860D30"/>
    <w:rsid w:val="008F3A3B"/>
    <w:rsid w:val="00916240"/>
    <w:rsid w:val="0096442B"/>
    <w:rsid w:val="009A44BB"/>
    <w:rsid w:val="009D2B8D"/>
    <w:rsid w:val="009D669B"/>
    <w:rsid w:val="00A330DA"/>
    <w:rsid w:val="00A84CD4"/>
    <w:rsid w:val="00AB1055"/>
    <w:rsid w:val="00AB5981"/>
    <w:rsid w:val="00AC3145"/>
    <w:rsid w:val="00AC61C4"/>
    <w:rsid w:val="00B049F5"/>
    <w:rsid w:val="00B13BC1"/>
    <w:rsid w:val="00B20616"/>
    <w:rsid w:val="00B422AF"/>
    <w:rsid w:val="00B43396"/>
    <w:rsid w:val="00B547C7"/>
    <w:rsid w:val="00B55AB9"/>
    <w:rsid w:val="00B74196"/>
    <w:rsid w:val="00B742D8"/>
    <w:rsid w:val="00BA1AD1"/>
    <w:rsid w:val="00BA35EC"/>
    <w:rsid w:val="00BB18DC"/>
    <w:rsid w:val="00BD3013"/>
    <w:rsid w:val="00BD5C1C"/>
    <w:rsid w:val="00BF351A"/>
    <w:rsid w:val="00C41082"/>
    <w:rsid w:val="00C420FC"/>
    <w:rsid w:val="00C56838"/>
    <w:rsid w:val="00C61EBA"/>
    <w:rsid w:val="00C778A0"/>
    <w:rsid w:val="00C96E51"/>
    <w:rsid w:val="00CB1B3F"/>
    <w:rsid w:val="00CB7E6A"/>
    <w:rsid w:val="00CE7D60"/>
    <w:rsid w:val="00CF007B"/>
    <w:rsid w:val="00D33F20"/>
    <w:rsid w:val="00D71072"/>
    <w:rsid w:val="00DC31BF"/>
    <w:rsid w:val="00DC77BA"/>
    <w:rsid w:val="00E12898"/>
    <w:rsid w:val="00E33B2C"/>
    <w:rsid w:val="00E53C59"/>
    <w:rsid w:val="00E53CAF"/>
    <w:rsid w:val="00E5552B"/>
    <w:rsid w:val="00E6247B"/>
    <w:rsid w:val="00F77A92"/>
    <w:rsid w:val="00F80D6D"/>
    <w:rsid w:val="00FA4432"/>
    <w:rsid w:val="00FB3503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9195BD"/>
  <w15:docId w15:val="{D9120760-33AB-4750-98A2-C3FB9561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B422AF"/>
    <w:pPr>
      <w:spacing w:after="0" w:line="240" w:lineRule="auto"/>
      <w:jc w:val="center"/>
    </w:pPr>
    <w:rPr>
      <w:rFonts w:ascii="Arial" w:eastAsia="Times New Roman" w:hAnsi="Arial" w:cs="Times New Roman"/>
      <w:b/>
      <w:color w:val="FF3E00"/>
      <w:sz w:val="50"/>
      <w:szCs w:val="5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AB9"/>
  </w:style>
  <w:style w:type="paragraph" w:styleId="Footer">
    <w:name w:val="footer"/>
    <w:basedOn w:val="Normal"/>
    <w:link w:val="FooterChar"/>
    <w:uiPriority w:val="99"/>
    <w:unhideWhenUsed/>
    <w:rsid w:val="00B5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AB3C-D9BA-452A-81EF-2F511E82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fsu</dc:creator>
  <cp:lastModifiedBy>benthame</cp:lastModifiedBy>
  <cp:revision>10</cp:revision>
  <cp:lastPrinted>2019-02-01T07:50:00Z</cp:lastPrinted>
  <dcterms:created xsi:type="dcterms:W3CDTF">2019-02-14T08:25:00Z</dcterms:created>
  <dcterms:modified xsi:type="dcterms:W3CDTF">2019-02-15T08:04:00Z</dcterms:modified>
</cp:coreProperties>
</file>